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附件2-1</w:t>
      </w:r>
    </w:p>
    <w:p>
      <w:pPr>
        <w:pStyle w:val="2"/>
        <w:spacing w:line="500" w:lineRule="exact"/>
        <w:jc w:val="center"/>
        <w:rPr>
          <w:rFonts w:ascii="方正小标宋简体" w:hAnsi="宋体" w:eastAsia="方正小标宋简体" w:cs="宋体"/>
          <w:bCs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bCs/>
          <w:sz w:val="36"/>
          <w:szCs w:val="36"/>
          <w:lang w:eastAsia="zh-CN"/>
        </w:rPr>
        <w:t>周口市科协第三次代表大会代表、委员候选人名额分配表（全市学会）</w:t>
      </w:r>
    </w:p>
    <w:tbl>
      <w:tblPr>
        <w:tblStyle w:val="7"/>
        <w:tblW w:w="143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4480"/>
        <w:gridCol w:w="1145"/>
        <w:gridCol w:w="1790"/>
        <w:gridCol w:w="1700"/>
        <w:gridCol w:w="2150"/>
        <w:gridCol w:w="2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05" w:type="dxa"/>
            <w:vMerge w:val="restart"/>
            <w:vAlign w:val="center"/>
          </w:tcPr>
          <w:p>
            <w:pPr>
              <w:pStyle w:val="2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44"/>
                <w:lang w:eastAsia="zh-CN"/>
              </w:rPr>
              <w:t>序号</w:t>
            </w:r>
          </w:p>
        </w:tc>
        <w:tc>
          <w:tcPr>
            <w:tcW w:w="4480" w:type="dxa"/>
            <w:vMerge w:val="restart"/>
            <w:vAlign w:val="center"/>
          </w:tcPr>
          <w:p>
            <w:pPr>
              <w:pStyle w:val="2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44"/>
                <w:lang w:eastAsia="zh-CN"/>
              </w:rPr>
              <w:t>单位</w:t>
            </w:r>
          </w:p>
        </w:tc>
        <w:tc>
          <w:tcPr>
            <w:tcW w:w="1145" w:type="dxa"/>
            <w:vMerge w:val="restart"/>
            <w:vAlign w:val="center"/>
          </w:tcPr>
          <w:p>
            <w:pPr>
              <w:pStyle w:val="2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44"/>
                <w:lang w:eastAsia="zh-CN"/>
              </w:rPr>
              <w:t>代表名额</w:t>
            </w:r>
          </w:p>
        </w:tc>
        <w:tc>
          <w:tcPr>
            <w:tcW w:w="5640" w:type="dxa"/>
            <w:gridSpan w:val="3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32"/>
                <w:szCs w:val="44"/>
              </w:rPr>
            </w:pPr>
            <w:r>
              <w:rPr>
                <w:rFonts w:hint="eastAsia" w:ascii="黑体" w:hAnsi="黑体" w:eastAsia="黑体" w:cs="黑体"/>
                <w:sz w:val="32"/>
                <w:szCs w:val="44"/>
                <w:lang w:eastAsia="zh-CN"/>
              </w:rPr>
              <w:t>其中</w:t>
            </w:r>
          </w:p>
        </w:tc>
        <w:tc>
          <w:tcPr>
            <w:tcW w:w="2300" w:type="dxa"/>
            <w:vMerge w:val="restart"/>
            <w:vAlign w:val="center"/>
          </w:tcPr>
          <w:p>
            <w:pPr>
              <w:pStyle w:val="2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44"/>
                <w:lang w:eastAsia="zh-CN"/>
              </w:rPr>
              <w:t>委员候选人名额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05" w:type="dxa"/>
            <w:vMerge w:val="continue"/>
            <w:vAlign w:val="center"/>
          </w:tcPr>
          <w:p>
            <w:pPr>
              <w:pStyle w:val="2"/>
              <w:jc w:val="center"/>
            </w:pPr>
          </w:p>
        </w:tc>
        <w:tc>
          <w:tcPr>
            <w:tcW w:w="4480" w:type="dxa"/>
            <w:vMerge w:val="continue"/>
            <w:vAlign w:val="center"/>
          </w:tcPr>
          <w:p>
            <w:pPr>
              <w:pStyle w:val="2"/>
              <w:jc w:val="center"/>
            </w:pPr>
          </w:p>
        </w:tc>
        <w:tc>
          <w:tcPr>
            <w:tcW w:w="1145" w:type="dxa"/>
            <w:vMerge w:val="continue"/>
            <w:vAlign w:val="center"/>
          </w:tcPr>
          <w:p>
            <w:pPr>
              <w:pStyle w:val="2"/>
              <w:jc w:val="center"/>
            </w:pPr>
          </w:p>
        </w:tc>
        <w:tc>
          <w:tcPr>
            <w:tcW w:w="1790" w:type="dxa"/>
            <w:shd w:val="clear" w:color="auto" w:fill="auto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32"/>
                <w:szCs w:val="44"/>
              </w:rPr>
            </w:pPr>
            <w:r>
              <w:rPr>
                <w:rFonts w:hint="eastAsia" w:ascii="黑体" w:hAnsi="黑体" w:eastAsia="黑体" w:cs="黑体"/>
                <w:sz w:val="32"/>
                <w:szCs w:val="44"/>
                <w:lang w:eastAsia="zh-CN"/>
              </w:rPr>
              <w:t>基层一线不少于</w:t>
            </w:r>
          </w:p>
        </w:tc>
        <w:tc>
          <w:tcPr>
            <w:tcW w:w="1700" w:type="dxa"/>
            <w:shd w:val="clear" w:color="auto" w:fill="auto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32"/>
                <w:szCs w:val="44"/>
              </w:rPr>
            </w:pPr>
            <w:r>
              <w:rPr>
                <w:rFonts w:hint="eastAsia" w:ascii="黑体" w:hAnsi="黑体" w:eastAsia="黑体" w:cs="黑体"/>
                <w:sz w:val="32"/>
                <w:szCs w:val="44"/>
                <w:lang w:eastAsia="zh-CN"/>
              </w:rPr>
              <w:t>45岁以下不少于</w:t>
            </w:r>
          </w:p>
        </w:tc>
        <w:tc>
          <w:tcPr>
            <w:tcW w:w="2150" w:type="dxa"/>
            <w:shd w:val="clear" w:color="auto" w:fill="auto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32"/>
                <w:szCs w:val="44"/>
              </w:rPr>
            </w:pPr>
            <w:r>
              <w:rPr>
                <w:rFonts w:hint="eastAsia" w:ascii="黑体" w:hAnsi="黑体" w:eastAsia="黑体" w:cs="黑体"/>
                <w:sz w:val="32"/>
                <w:szCs w:val="44"/>
                <w:lang w:eastAsia="zh-CN"/>
              </w:rPr>
              <w:t>女性不少于</w:t>
            </w:r>
          </w:p>
        </w:tc>
        <w:tc>
          <w:tcPr>
            <w:tcW w:w="2300" w:type="dxa"/>
            <w:vMerge w:val="continue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32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44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周口市医学会</w:t>
            </w:r>
          </w:p>
        </w:tc>
        <w:tc>
          <w:tcPr>
            <w:tcW w:w="11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8</w:t>
            </w:r>
          </w:p>
        </w:tc>
        <w:tc>
          <w:tcPr>
            <w:tcW w:w="179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</w:t>
            </w:r>
          </w:p>
        </w:tc>
        <w:tc>
          <w:tcPr>
            <w:tcW w:w="170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215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23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44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周口市预防医学会</w:t>
            </w:r>
          </w:p>
        </w:tc>
        <w:tc>
          <w:tcPr>
            <w:tcW w:w="11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6</w:t>
            </w:r>
          </w:p>
        </w:tc>
        <w:tc>
          <w:tcPr>
            <w:tcW w:w="179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170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215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23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44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周口市老科协</w:t>
            </w:r>
          </w:p>
        </w:tc>
        <w:tc>
          <w:tcPr>
            <w:tcW w:w="11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6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17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21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23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44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市中西医结合学会</w:t>
            </w:r>
          </w:p>
        </w:tc>
        <w:tc>
          <w:tcPr>
            <w:tcW w:w="11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179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170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215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23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</w:t>
            </w:r>
          </w:p>
        </w:tc>
        <w:tc>
          <w:tcPr>
            <w:tcW w:w="44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周口市中医药学会</w:t>
            </w:r>
          </w:p>
        </w:tc>
        <w:tc>
          <w:tcPr>
            <w:tcW w:w="11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179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215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23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6</w:t>
            </w:r>
          </w:p>
        </w:tc>
        <w:tc>
          <w:tcPr>
            <w:tcW w:w="44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周口市临床肿瘤学会</w:t>
            </w:r>
          </w:p>
        </w:tc>
        <w:tc>
          <w:tcPr>
            <w:tcW w:w="11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6</w:t>
            </w:r>
          </w:p>
        </w:tc>
        <w:tc>
          <w:tcPr>
            <w:tcW w:w="179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170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215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23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7</w:t>
            </w:r>
          </w:p>
        </w:tc>
        <w:tc>
          <w:tcPr>
            <w:tcW w:w="44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周口市人工智能学会</w:t>
            </w:r>
          </w:p>
        </w:tc>
        <w:tc>
          <w:tcPr>
            <w:tcW w:w="11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179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215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23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8</w:t>
            </w:r>
          </w:p>
        </w:tc>
        <w:tc>
          <w:tcPr>
            <w:tcW w:w="44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周口市计算机学会</w:t>
            </w:r>
          </w:p>
        </w:tc>
        <w:tc>
          <w:tcPr>
            <w:tcW w:w="11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179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0</w:t>
            </w:r>
          </w:p>
        </w:tc>
        <w:tc>
          <w:tcPr>
            <w:tcW w:w="215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23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9</w:t>
            </w:r>
          </w:p>
        </w:tc>
        <w:tc>
          <w:tcPr>
            <w:tcW w:w="44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买氏中医文化研究会</w:t>
            </w:r>
          </w:p>
        </w:tc>
        <w:tc>
          <w:tcPr>
            <w:tcW w:w="11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179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0</w:t>
            </w:r>
          </w:p>
        </w:tc>
        <w:tc>
          <w:tcPr>
            <w:tcW w:w="215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0</w:t>
            </w:r>
          </w:p>
        </w:tc>
        <w:tc>
          <w:tcPr>
            <w:tcW w:w="23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10</w:t>
            </w:r>
          </w:p>
        </w:tc>
        <w:tc>
          <w:tcPr>
            <w:tcW w:w="44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周口市营养学会</w:t>
            </w:r>
          </w:p>
        </w:tc>
        <w:tc>
          <w:tcPr>
            <w:tcW w:w="11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179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215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23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11</w:t>
            </w:r>
          </w:p>
        </w:tc>
        <w:tc>
          <w:tcPr>
            <w:tcW w:w="44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周口市心理学会</w:t>
            </w:r>
          </w:p>
        </w:tc>
        <w:tc>
          <w:tcPr>
            <w:tcW w:w="11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179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215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23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12</w:t>
            </w:r>
          </w:p>
        </w:tc>
        <w:tc>
          <w:tcPr>
            <w:tcW w:w="44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市数学与应用统计学会</w:t>
            </w:r>
          </w:p>
        </w:tc>
        <w:tc>
          <w:tcPr>
            <w:tcW w:w="11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179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2150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23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13</w:t>
            </w:r>
          </w:p>
        </w:tc>
        <w:tc>
          <w:tcPr>
            <w:tcW w:w="44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市辣椒协会</w:t>
            </w:r>
          </w:p>
        </w:tc>
        <w:tc>
          <w:tcPr>
            <w:tcW w:w="11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7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0</w:t>
            </w:r>
          </w:p>
        </w:tc>
        <w:tc>
          <w:tcPr>
            <w:tcW w:w="21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0</w:t>
            </w:r>
          </w:p>
        </w:tc>
        <w:tc>
          <w:tcPr>
            <w:tcW w:w="23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14</w:t>
            </w:r>
          </w:p>
        </w:tc>
        <w:tc>
          <w:tcPr>
            <w:tcW w:w="44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市康复医学会</w:t>
            </w:r>
          </w:p>
        </w:tc>
        <w:tc>
          <w:tcPr>
            <w:tcW w:w="11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7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21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0</w:t>
            </w:r>
          </w:p>
        </w:tc>
        <w:tc>
          <w:tcPr>
            <w:tcW w:w="23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8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合计</w:t>
            </w:r>
          </w:p>
        </w:tc>
        <w:tc>
          <w:tcPr>
            <w:tcW w:w="11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52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42</w:t>
            </w:r>
          </w:p>
        </w:tc>
        <w:tc>
          <w:tcPr>
            <w:tcW w:w="17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26</w:t>
            </w:r>
          </w:p>
        </w:tc>
        <w:tc>
          <w:tcPr>
            <w:tcW w:w="215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</w:t>
            </w:r>
          </w:p>
        </w:tc>
        <w:tc>
          <w:tcPr>
            <w:tcW w:w="230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</w:t>
            </w:r>
          </w:p>
        </w:tc>
      </w:tr>
    </w:tbl>
    <w:p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br w:type="page"/>
      </w:r>
      <w:r>
        <w:rPr>
          <w:rFonts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-2147483640</wp:posOffset>
                </wp:positionH>
                <wp:positionV relativeFrom="page">
                  <wp:posOffset>-2147483640</wp:posOffset>
                </wp:positionV>
                <wp:extent cx="5137150" cy="6739255"/>
                <wp:effectExtent l="4445" t="4445" r="20955" b="19050"/>
                <wp:wrapSquare wrapText="largest"/>
                <wp:docPr id="3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7150" cy="673925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6"/>
                              <w:tblW w:w="0" w:type="auto"/>
                              <w:tblInd w:w="0" w:type="dxa"/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720"/>
                              <w:gridCol w:w="2987"/>
                              <w:gridCol w:w="1207"/>
                              <w:gridCol w:w="3174"/>
                            </w:tblGrid>
                            <w:tr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17" w:hRule="exact"/>
                              </w:trPr>
                              <w:tc>
                                <w:tcPr>
                                  <w:tcW w:w="720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序号</w:t>
                                  </w:r>
                                </w:p>
                              </w:tc>
                              <w:tc>
                                <w:tcPr>
                                  <w:tcW w:w="298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学会名称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名额</w:t>
                                  </w:r>
                                </w:p>
                              </w:tc>
                              <w:tc>
                                <w:tcPr>
                                  <w:tcW w:w="3174" w:type="dxa"/>
                                  <w:tcBorders>
                                    <w:bottom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其中包括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12" w:hRule="exact"/>
                              </w:trPr>
                              <w:tc>
                                <w:tcPr>
                                  <w:tcW w:w="720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8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市医学会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174" w:type="dxa"/>
                                  <w:tcBorders>
                                    <w:bottom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12" w:hRule="exact"/>
                              </w:trPr>
                              <w:tc>
                                <w:tcPr>
                                  <w:tcW w:w="720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8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市中医学会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74" w:type="dxa"/>
                                  <w:tcBorders>
                                    <w:bottom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3" w:hRule="exact"/>
                              </w:trPr>
                              <w:tc>
                                <w:tcPr>
                                  <w:tcW w:w="720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98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市药学会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74" w:type="dxa"/>
                                  <w:tcBorders>
                                    <w:bottom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17" w:hRule="exact"/>
                              </w:trPr>
                              <w:tc>
                                <w:tcPr>
                                  <w:tcW w:w="720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8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市护理学会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174" w:type="dxa"/>
                                  <w:tcBorders>
                                    <w:bottom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3" w:hRule="exact"/>
                              </w:trPr>
                              <w:tc>
                                <w:tcPr>
                                  <w:tcW w:w="720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8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市法医学会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74" w:type="dxa"/>
                                  <w:tcBorders>
                                    <w:bottom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9" w:hRule="exact"/>
                              </w:trPr>
                              <w:tc>
                                <w:tcPr>
                                  <w:tcW w:w="720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98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市中西医结合研究会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4" w:type="dxa"/>
                                  <w:tcBorders>
                                    <w:bottom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63" w:hRule="exact"/>
                              </w:trPr>
                              <w:tc>
                                <w:tcPr>
                                  <w:tcW w:w="720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8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市预防医学会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74" w:type="dxa"/>
                                  <w:tcBorders>
                                    <w:bottom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9" w:hRule="exact"/>
                              </w:trPr>
                              <w:tc>
                                <w:tcPr>
                                  <w:tcW w:w="720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8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市农学会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174" w:type="dxa"/>
                                  <w:tcBorders>
                                    <w:bottom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3" w:hRule="exact"/>
                              </w:trPr>
                              <w:tc>
                                <w:tcPr>
                                  <w:tcW w:w="720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8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市作物学会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174" w:type="dxa"/>
                                  <w:tcBorders>
                                    <w:bottom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9" w:hRule="exact"/>
                              </w:trPr>
                              <w:tc>
                                <w:tcPr>
                                  <w:tcW w:w="720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98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市畜牧兽医学会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74" w:type="dxa"/>
                                  <w:tcBorders>
                                    <w:bottom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3" w:hRule="exact"/>
                              </w:trPr>
                              <w:tc>
                                <w:tcPr>
                                  <w:tcW w:w="720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298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市植保学会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74" w:type="dxa"/>
                                  <w:tcBorders>
                                    <w:bottom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9" w:hRule="exact"/>
                              </w:trPr>
                              <w:tc>
                                <w:tcPr>
                                  <w:tcW w:w="720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298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市棉花学会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74" w:type="dxa"/>
                                  <w:tcBorders>
                                    <w:bottom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3" w:hRule="exact"/>
                              </w:trPr>
                              <w:tc>
                                <w:tcPr>
                                  <w:tcW w:w="720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298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市林学会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74" w:type="dxa"/>
                                  <w:tcBorders>
                                    <w:bottom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9" w:hRule="exact"/>
                              </w:trPr>
                              <w:tc>
                                <w:tcPr>
                                  <w:tcW w:w="720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298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市水利学会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174" w:type="dxa"/>
                                  <w:tcBorders>
                                    <w:bottom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9" w:hRule="exact"/>
                              </w:trPr>
                              <w:tc>
                                <w:tcPr>
                                  <w:tcW w:w="720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298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市气象学会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174" w:type="dxa"/>
                                  <w:tcBorders>
                                    <w:bottom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95" w:hRule="exact"/>
                              </w:trPr>
                              <w:tc>
                                <w:tcPr>
                                  <w:tcW w:w="720" w:type="dxa"/>
                                  <w:tcBorders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2987" w:type="dxa"/>
                                  <w:tcBorders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市食用菌研究会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tcBorders>
                                    <w:right w:val="single" w:color="000000" w:sz="4" w:space="0"/>
                                  </w:tcBorders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74" w:type="dxa"/>
                                  <w:noWrap/>
                                  <w:vAlign w:val="center"/>
                                </w:tcPr>
                                <w:p>
                                  <w:pPr>
                                    <w:pStyle w:val="13"/>
                                    <w:spacing w:line="409" w:lineRule="atLeast"/>
                                    <w:jc w:val="center"/>
                                    <w:textAlignment w:val="center"/>
                                    <w:rPr>
                                      <w:rFonts w:eastAsia="穝灿砰"/>
                                      <w:color w:val="000000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ind w:firstLine="560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-169093.2pt;margin-top:-169093.2pt;height:530.65pt;width:404.5pt;mso-position-horizontal-relative:page;mso-position-vertical-relative:page;mso-wrap-distance-bottom:0pt;mso-wrap-distance-left:9pt;mso-wrap-distance-right:9pt;mso-wrap-distance-top:0pt;z-index:251659264;mso-width-relative:page;mso-height-relative:page;" filled="f" stroked="t" coordsize="21600,21600" o:gfxdata="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EYZmw3gAAABsBAAAPAAAAAAAAAAEAIAAAACIAAABkcnMvZG93bnJldi54bWxQSwECFAAU&#10;AAAACACHTuJA6W8xeyQCAABOBAAADgAAAAAAAAABACAAAAAtAQAAZHJzL2Uyb0RvYy54bWxQSwUG&#10;AAAAAAYABgBZAQAAwwUAAAAA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6"/>
                        <w:tblW w:w="0" w:type="auto"/>
                        <w:tblInd w:w="0" w:type="dxa"/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720"/>
                        <w:gridCol w:w="2987"/>
                        <w:gridCol w:w="1207"/>
                        <w:gridCol w:w="3174"/>
                      </w:tblGrid>
                      <w:tr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17" w:hRule="exact"/>
                        </w:trPr>
                        <w:tc>
                          <w:tcPr>
                            <w:tcW w:w="720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序号</w:t>
                            </w:r>
                          </w:p>
                        </w:tc>
                        <w:tc>
                          <w:tcPr>
                            <w:tcW w:w="298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学会名称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名额</w:t>
                            </w:r>
                          </w:p>
                        </w:tc>
                        <w:tc>
                          <w:tcPr>
                            <w:tcW w:w="3174" w:type="dxa"/>
                            <w:tcBorders>
                              <w:bottom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其中包括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12" w:hRule="exact"/>
                        </w:trPr>
                        <w:tc>
                          <w:tcPr>
                            <w:tcW w:w="720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98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市医学会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174" w:type="dxa"/>
                            <w:tcBorders>
                              <w:bottom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12" w:hRule="exact"/>
                        </w:trPr>
                        <w:tc>
                          <w:tcPr>
                            <w:tcW w:w="720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98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市中医学会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174" w:type="dxa"/>
                            <w:tcBorders>
                              <w:bottom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3" w:hRule="exact"/>
                        </w:trPr>
                        <w:tc>
                          <w:tcPr>
                            <w:tcW w:w="720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98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市药学会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174" w:type="dxa"/>
                            <w:tcBorders>
                              <w:bottom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17" w:hRule="exact"/>
                        </w:trPr>
                        <w:tc>
                          <w:tcPr>
                            <w:tcW w:w="720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98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市护理学会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174" w:type="dxa"/>
                            <w:tcBorders>
                              <w:bottom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3" w:hRule="exact"/>
                        </w:trPr>
                        <w:tc>
                          <w:tcPr>
                            <w:tcW w:w="720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98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市法医学会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174" w:type="dxa"/>
                            <w:tcBorders>
                              <w:bottom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9" w:hRule="exact"/>
                        </w:trPr>
                        <w:tc>
                          <w:tcPr>
                            <w:tcW w:w="720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98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市中西医结合研究会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174" w:type="dxa"/>
                            <w:tcBorders>
                              <w:bottom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63" w:hRule="exact"/>
                        </w:trPr>
                        <w:tc>
                          <w:tcPr>
                            <w:tcW w:w="720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98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市预防医学会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174" w:type="dxa"/>
                            <w:tcBorders>
                              <w:bottom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9" w:hRule="exact"/>
                        </w:trPr>
                        <w:tc>
                          <w:tcPr>
                            <w:tcW w:w="720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98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市农学会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174" w:type="dxa"/>
                            <w:tcBorders>
                              <w:bottom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3" w:hRule="exact"/>
                        </w:trPr>
                        <w:tc>
                          <w:tcPr>
                            <w:tcW w:w="720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98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市作物学会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174" w:type="dxa"/>
                            <w:tcBorders>
                              <w:bottom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9" w:hRule="exact"/>
                        </w:trPr>
                        <w:tc>
                          <w:tcPr>
                            <w:tcW w:w="720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98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市畜牧兽医学会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174" w:type="dxa"/>
                            <w:tcBorders>
                              <w:bottom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3" w:hRule="exact"/>
                        </w:trPr>
                        <w:tc>
                          <w:tcPr>
                            <w:tcW w:w="720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298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市植保学会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174" w:type="dxa"/>
                            <w:tcBorders>
                              <w:bottom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9" w:hRule="exact"/>
                        </w:trPr>
                        <w:tc>
                          <w:tcPr>
                            <w:tcW w:w="720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298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市棉花学会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74" w:type="dxa"/>
                            <w:tcBorders>
                              <w:bottom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3" w:hRule="exact"/>
                        </w:trPr>
                        <w:tc>
                          <w:tcPr>
                            <w:tcW w:w="720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298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市林学会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174" w:type="dxa"/>
                            <w:tcBorders>
                              <w:bottom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9" w:hRule="exact"/>
                        </w:trPr>
                        <w:tc>
                          <w:tcPr>
                            <w:tcW w:w="720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298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市水利学会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174" w:type="dxa"/>
                            <w:tcBorders>
                              <w:bottom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9" w:hRule="exact"/>
                        </w:trPr>
                        <w:tc>
                          <w:tcPr>
                            <w:tcW w:w="720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298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市气象学会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174" w:type="dxa"/>
                            <w:tcBorders>
                              <w:bottom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95" w:hRule="exact"/>
                        </w:trPr>
                        <w:tc>
                          <w:tcPr>
                            <w:tcW w:w="720" w:type="dxa"/>
                            <w:tcBorders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2987" w:type="dxa"/>
                            <w:tcBorders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市食用菌研究会</w:t>
                            </w:r>
                          </w:p>
                        </w:tc>
                        <w:tc>
                          <w:tcPr>
                            <w:tcW w:w="1207" w:type="dxa"/>
                            <w:tcBorders>
                              <w:right w:val="single" w:color="000000" w:sz="4" w:space="0"/>
                            </w:tcBorders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174" w:type="dxa"/>
                            <w:noWrap/>
                            <w:vAlign w:val="center"/>
                          </w:tcPr>
                          <w:p>
                            <w:pPr>
                              <w:pStyle w:val="13"/>
                              <w:spacing w:line="409" w:lineRule="atLeast"/>
                              <w:jc w:val="center"/>
                              <w:textAlignment w:val="center"/>
                              <w:rPr>
                                <w:rFonts w:eastAsia="穝灿砰"/>
                                <w:color w:val="000000"/>
                                <w:sz w:val="2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ind w:firstLine="560"/>
                        <w:rPr>
                          <w:rFonts w:eastAsia="穝灿砰"/>
                          <w:color w:val="000000"/>
                          <w:sz w:val="28"/>
                        </w:rPr>
                      </w:pPr>
                    </w:p>
                  </w:txbxContent>
                </v:textbox>
                <w10:wrap type="square" side="largest"/>
              </v:shape>
            </w:pict>
          </mc:Fallback>
        </mc:AlternateContent>
      </w:r>
      <w:r>
        <w:rPr>
          <w:rFonts w:hint="eastAsia" w:ascii="黑体" w:hAnsi="黑体" w:eastAsia="黑体" w:cs="黑体"/>
          <w:sz w:val="32"/>
          <w:szCs w:val="32"/>
        </w:rPr>
        <w:t>附件2-2</w:t>
      </w:r>
    </w:p>
    <w:p>
      <w:pPr>
        <w:pStyle w:val="2"/>
        <w:jc w:val="center"/>
        <w:rPr>
          <w:rFonts w:ascii="方正小标宋简体" w:hAnsi="宋体" w:eastAsia="方正小标宋简体" w:cs="宋体"/>
          <w:bCs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bCs/>
          <w:sz w:val="36"/>
          <w:szCs w:val="36"/>
          <w:lang w:eastAsia="zh-CN"/>
        </w:rPr>
        <w:t>周口市科协第三次代表大会代表、委员候选人名额分配表（县市区科协）</w:t>
      </w:r>
    </w:p>
    <w:p/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288"/>
        <w:gridCol w:w="1153"/>
        <w:gridCol w:w="1237"/>
        <w:gridCol w:w="1384"/>
        <w:gridCol w:w="1384"/>
        <w:gridCol w:w="1384"/>
        <w:gridCol w:w="1384"/>
        <w:gridCol w:w="1384"/>
        <w:gridCol w:w="1384"/>
        <w:gridCol w:w="13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52" w:type="dxa"/>
            <w:vMerge w:val="restart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32"/>
                <w:szCs w:val="44"/>
              </w:rPr>
            </w:pPr>
            <w:r>
              <w:rPr>
                <w:rFonts w:hint="eastAsia" w:ascii="黑体" w:hAnsi="黑体" w:eastAsia="黑体" w:cs="黑体"/>
                <w:sz w:val="32"/>
                <w:szCs w:val="44"/>
                <w:lang w:eastAsia="zh-CN"/>
              </w:rPr>
              <w:t>序号</w:t>
            </w:r>
          </w:p>
        </w:tc>
        <w:tc>
          <w:tcPr>
            <w:tcW w:w="1288" w:type="dxa"/>
            <w:vMerge w:val="restart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32"/>
                <w:szCs w:val="44"/>
              </w:rPr>
            </w:pPr>
            <w:r>
              <w:rPr>
                <w:rFonts w:hint="eastAsia" w:ascii="黑体" w:hAnsi="黑体" w:eastAsia="黑体" w:cs="黑体"/>
                <w:sz w:val="32"/>
                <w:szCs w:val="44"/>
                <w:lang w:eastAsia="zh-CN"/>
              </w:rPr>
              <w:t>单位</w:t>
            </w:r>
          </w:p>
        </w:tc>
        <w:tc>
          <w:tcPr>
            <w:tcW w:w="1153" w:type="dxa"/>
            <w:vMerge w:val="restart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32"/>
                <w:szCs w:val="44"/>
              </w:rPr>
            </w:pPr>
            <w:r>
              <w:rPr>
                <w:rFonts w:hint="eastAsia" w:ascii="黑体" w:hAnsi="黑体" w:eastAsia="黑体" w:cs="黑体"/>
                <w:sz w:val="32"/>
                <w:szCs w:val="44"/>
                <w:lang w:eastAsia="zh-CN"/>
              </w:rPr>
              <w:t>代表名额</w:t>
            </w:r>
          </w:p>
        </w:tc>
        <w:tc>
          <w:tcPr>
            <w:tcW w:w="8157" w:type="dxa"/>
            <w:gridSpan w:val="6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32"/>
                <w:szCs w:val="44"/>
              </w:rPr>
            </w:pPr>
            <w:r>
              <w:rPr>
                <w:rFonts w:hint="eastAsia" w:ascii="黑体" w:hAnsi="黑体" w:eastAsia="黑体" w:cs="黑体"/>
                <w:sz w:val="32"/>
                <w:szCs w:val="44"/>
                <w:lang w:eastAsia="zh-CN"/>
              </w:rPr>
              <w:t>其中</w:t>
            </w:r>
          </w:p>
        </w:tc>
        <w:tc>
          <w:tcPr>
            <w:tcW w:w="1384" w:type="dxa"/>
            <w:vMerge w:val="restart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32"/>
                <w:szCs w:val="44"/>
              </w:rPr>
            </w:pPr>
            <w:r>
              <w:rPr>
                <w:rFonts w:hint="eastAsia" w:ascii="黑体" w:hAnsi="黑体" w:eastAsia="黑体" w:cs="黑体"/>
                <w:sz w:val="32"/>
                <w:szCs w:val="44"/>
                <w:lang w:eastAsia="zh-CN"/>
              </w:rPr>
              <w:t>特邀代表</w:t>
            </w:r>
          </w:p>
        </w:tc>
        <w:tc>
          <w:tcPr>
            <w:tcW w:w="1384" w:type="dxa"/>
            <w:vMerge w:val="restart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32"/>
                <w:szCs w:val="44"/>
              </w:rPr>
            </w:pPr>
            <w:r>
              <w:rPr>
                <w:rFonts w:hint="eastAsia" w:ascii="黑体" w:hAnsi="黑体" w:eastAsia="黑体" w:cs="黑体"/>
                <w:sz w:val="32"/>
                <w:szCs w:val="44"/>
                <w:lang w:eastAsia="zh-CN"/>
              </w:rPr>
              <w:t>委员候选人名额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52" w:type="dxa"/>
            <w:vMerge w:val="continue"/>
            <w:vAlign w:val="center"/>
          </w:tcPr>
          <w:p>
            <w:pPr>
              <w:pStyle w:val="2"/>
              <w:jc w:val="center"/>
            </w:pPr>
          </w:p>
        </w:tc>
        <w:tc>
          <w:tcPr>
            <w:tcW w:w="1288" w:type="dxa"/>
            <w:vMerge w:val="continue"/>
            <w:vAlign w:val="center"/>
          </w:tcPr>
          <w:p>
            <w:pPr>
              <w:pStyle w:val="2"/>
              <w:jc w:val="center"/>
            </w:pPr>
          </w:p>
        </w:tc>
        <w:tc>
          <w:tcPr>
            <w:tcW w:w="1153" w:type="dxa"/>
            <w:vMerge w:val="continue"/>
            <w:vAlign w:val="center"/>
          </w:tcPr>
          <w:p>
            <w:pPr>
              <w:pStyle w:val="2"/>
              <w:jc w:val="center"/>
            </w:pPr>
          </w:p>
        </w:tc>
        <w:tc>
          <w:tcPr>
            <w:tcW w:w="1237" w:type="dxa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24"/>
                <w:szCs w:val="36"/>
              </w:rPr>
            </w:pPr>
            <w:r>
              <w:rPr>
                <w:rFonts w:hint="eastAsia" w:ascii="黑体" w:hAnsi="黑体" w:eastAsia="黑体" w:cs="黑体"/>
                <w:sz w:val="24"/>
                <w:szCs w:val="36"/>
                <w:lang w:eastAsia="zh-CN"/>
              </w:rPr>
              <w:t>基层一线不少于</w:t>
            </w:r>
          </w:p>
        </w:tc>
        <w:tc>
          <w:tcPr>
            <w:tcW w:w="1384" w:type="dxa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24"/>
                <w:szCs w:val="36"/>
              </w:rPr>
            </w:pPr>
            <w:r>
              <w:rPr>
                <w:rFonts w:hint="eastAsia" w:ascii="黑体" w:hAnsi="黑体" w:eastAsia="黑体" w:cs="黑体"/>
                <w:sz w:val="24"/>
                <w:szCs w:val="36"/>
                <w:lang w:eastAsia="zh-CN"/>
              </w:rPr>
              <w:t>45岁以下不少于</w:t>
            </w:r>
          </w:p>
        </w:tc>
        <w:tc>
          <w:tcPr>
            <w:tcW w:w="1384" w:type="dxa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24"/>
                <w:szCs w:val="36"/>
              </w:rPr>
            </w:pPr>
            <w:r>
              <w:rPr>
                <w:rFonts w:hint="eastAsia" w:ascii="黑体" w:hAnsi="黑体" w:eastAsia="黑体" w:cs="黑体"/>
                <w:sz w:val="24"/>
                <w:szCs w:val="36"/>
                <w:lang w:eastAsia="zh-CN"/>
              </w:rPr>
              <w:t>女性不少于</w:t>
            </w:r>
          </w:p>
        </w:tc>
        <w:tc>
          <w:tcPr>
            <w:tcW w:w="1384" w:type="dxa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24"/>
                <w:szCs w:val="36"/>
              </w:rPr>
            </w:pPr>
            <w:r>
              <w:rPr>
                <w:rFonts w:hint="eastAsia" w:ascii="黑体" w:hAnsi="黑体" w:eastAsia="黑体" w:cs="黑体"/>
                <w:sz w:val="24"/>
                <w:szCs w:val="36"/>
                <w:lang w:eastAsia="zh-CN"/>
              </w:rPr>
              <w:t>少数民族不少于</w:t>
            </w:r>
          </w:p>
        </w:tc>
        <w:tc>
          <w:tcPr>
            <w:tcW w:w="1384" w:type="dxa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24"/>
                <w:szCs w:val="36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36"/>
                <w:lang w:eastAsia="zh-CN"/>
              </w:rPr>
              <w:t>民主党派或无党派不少于</w:t>
            </w:r>
          </w:p>
        </w:tc>
        <w:tc>
          <w:tcPr>
            <w:tcW w:w="1384" w:type="dxa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24"/>
                <w:szCs w:val="36"/>
              </w:rPr>
            </w:pPr>
            <w:r>
              <w:rPr>
                <w:rFonts w:hint="eastAsia" w:ascii="黑体" w:hAnsi="黑体" w:eastAsia="黑体" w:cs="黑体"/>
                <w:sz w:val="24"/>
                <w:szCs w:val="36"/>
                <w:lang w:eastAsia="zh-CN"/>
              </w:rPr>
              <w:t>企业不少于</w:t>
            </w:r>
          </w:p>
        </w:tc>
        <w:tc>
          <w:tcPr>
            <w:tcW w:w="1384" w:type="dxa"/>
            <w:vMerge w:val="continue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32"/>
                <w:szCs w:val="44"/>
              </w:rPr>
            </w:pPr>
          </w:p>
        </w:tc>
        <w:tc>
          <w:tcPr>
            <w:tcW w:w="1384" w:type="dxa"/>
            <w:vMerge w:val="continue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32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28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川汇区</w:t>
            </w:r>
          </w:p>
        </w:tc>
        <w:tc>
          <w:tcPr>
            <w:tcW w:w="11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13</w:t>
            </w: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8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128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商水县</w:t>
            </w:r>
          </w:p>
        </w:tc>
        <w:tc>
          <w:tcPr>
            <w:tcW w:w="11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17</w:t>
            </w: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6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0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128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西华县</w:t>
            </w:r>
          </w:p>
        </w:tc>
        <w:tc>
          <w:tcPr>
            <w:tcW w:w="11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16</w:t>
            </w: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10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6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0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128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扶沟县</w:t>
            </w:r>
          </w:p>
        </w:tc>
        <w:tc>
          <w:tcPr>
            <w:tcW w:w="11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16</w:t>
            </w: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10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6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0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85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</w:t>
            </w:r>
          </w:p>
        </w:tc>
        <w:tc>
          <w:tcPr>
            <w:tcW w:w="128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太康县</w:t>
            </w:r>
          </w:p>
        </w:tc>
        <w:tc>
          <w:tcPr>
            <w:tcW w:w="11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18</w:t>
            </w: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12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6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85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6</w:t>
            </w:r>
          </w:p>
        </w:tc>
        <w:tc>
          <w:tcPr>
            <w:tcW w:w="128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淮阳区</w:t>
            </w:r>
          </w:p>
        </w:tc>
        <w:tc>
          <w:tcPr>
            <w:tcW w:w="11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18</w:t>
            </w: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12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6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7</w:t>
            </w:r>
          </w:p>
        </w:tc>
        <w:tc>
          <w:tcPr>
            <w:tcW w:w="128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鹿邑县</w:t>
            </w:r>
          </w:p>
        </w:tc>
        <w:tc>
          <w:tcPr>
            <w:tcW w:w="11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18</w:t>
            </w: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12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6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0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8</w:t>
            </w:r>
          </w:p>
        </w:tc>
        <w:tc>
          <w:tcPr>
            <w:tcW w:w="128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郸城县</w:t>
            </w:r>
          </w:p>
        </w:tc>
        <w:tc>
          <w:tcPr>
            <w:tcW w:w="11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18</w:t>
            </w: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12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6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0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85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9</w:t>
            </w:r>
          </w:p>
        </w:tc>
        <w:tc>
          <w:tcPr>
            <w:tcW w:w="128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沈丘县</w:t>
            </w:r>
          </w:p>
        </w:tc>
        <w:tc>
          <w:tcPr>
            <w:tcW w:w="11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18</w:t>
            </w: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12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6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85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10</w:t>
            </w:r>
          </w:p>
        </w:tc>
        <w:tc>
          <w:tcPr>
            <w:tcW w:w="128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项城市</w:t>
            </w:r>
          </w:p>
        </w:tc>
        <w:tc>
          <w:tcPr>
            <w:tcW w:w="11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18</w:t>
            </w: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12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6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0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合计</w:t>
            </w:r>
          </w:p>
        </w:tc>
        <w:tc>
          <w:tcPr>
            <w:tcW w:w="11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170</w:t>
            </w: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111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59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35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10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45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10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</w:t>
            </w:r>
          </w:p>
        </w:tc>
      </w:tr>
    </w:tbl>
    <w:p>
      <w:pPr>
        <w:widowControl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br w:type="page"/>
      </w:r>
    </w:p>
    <w:p>
      <w:pPr>
        <w:spacing w:line="576" w:lineRule="exact"/>
        <w:rPr>
          <w:rFonts w:ascii="黑体" w:hAnsi="黑体" w:eastAsia="黑体" w:cs="黑体"/>
          <w:sz w:val="32"/>
          <w:szCs w:val="32"/>
        </w:rPr>
        <w:sectPr>
          <w:headerReference r:id="rId3" w:type="default"/>
          <w:footerReference r:id="rId4" w:type="default"/>
          <w:footerReference r:id="rId5" w:type="even"/>
          <w:pgSz w:w="16840" w:h="11907" w:orient="landscape"/>
          <w:pgMar w:top="1418" w:right="1418" w:bottom="1418" w:left="1418" w:header="0" w:footer="1134" w:gutter="0"/>
          <w:cols w:space="720" w:num="1"/>
          <w:docGrid w:linePitch="286" w:charSpace="0"/>
        </w:sectPr>
      </w:pPr>
    </w:p>
    <w:p>
      <w:pPr>
        <w:pStyle w:val="2"/>
        <w:rPr>
          <w:rFonts w:ascii="黑体" w:hAnsi="黑体" w:eastAsia="黑体" w:cs="黑体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附件2-3</w:t>
      </w:r>
    </w:p>
    <w:p>
      <w:pPr>
        <w:pStyle w:val="2"/>
        <w:rPr>
          <w:rFonts w:ascii="黑体" w:hAnsi="黑体" w:eastAsia="黑体" w:cs="黑体"/>
          <w:kern w:val="0"/>
          <w:sz w:val="32"/>
          <w:szCs w:val="32"/>
          <w:lang w:eastAsia="zh-CN"/>
        </w:rPr>
      </w:pPr>
    </w:p>
    <w:p>
      <w:pPr>
        <w:pStyle w:val="2"/>
        <w:jc w:val="center"/>
        <w:rPr>
          <w:rFonts w:ascii="方正小标宋简体" w:hAnsi="宋体" w:eastAsia="方正小标宋简体" w:cs="宋体"/>
          <w:bCs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bCs/>
          <w:sz w:val="36"/>
          <w:szCs w:val="36"/>
          <w:lang w:eastAsia="zh-CN"/>
        </w:rPr>
        <w:t>周口市科协第三次代表大会代表、委员候选人名额</w:t>
      </w:r>
    </w:p>
    <w:p>
      <w:pPr>
        <w:pStyle w:val="2"/>
        <w:jc w:val="center"/>
        <w:rPr>
          <w:rFonts w:ascii="方正小标宋简体" w:hAnsi="宋体" w:eastAsia="方正小标宋简体" w:cs="宋体"/>
          <w:bCs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sz w:val="36"/>
          <w:szCs w:val="36"/>
          <w:lang w:eastAsia="zh-CN"/>
        </w:rPr>
        <w:t>分配表（其他单位）</w:t>
      </w:r>
    </w:p>
    <w:p>
      <w:pPr>
        <w:pStyle w:val="2"/>
        <w:jc w:val="center"/>
        <w:rPr>
          <w:rFonts w:ascii="宋体" w:hAnsi="宋体" w:cs="宋体"/>
          <w:b/>
          <w:bCs/>
          <w:sz w:val="36"/>
          <w:szCs w:val="36"/>
        </w:rPr>
      </w:pPr>
    </w:p>
    <w:tbl>
      <w:tblPr>
        <w:tblStyle w:val="7"/>
        <w:tblW w:w="8866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3806"/>
        <w:gridCol w:w="1075"/>
        <w:gridCol w:w="985"/>
        <w:gridCol w:w="20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985" w:type="dxa"/>
            <w:shd w:val="clear" w:color="auto" w:fill="auto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32"/>
                <w:szCs w:val="44"/>
              </w:rPr>
            </w:pPr>
            <w:r>
              <w:rPr>
                <w:rFonts w:hint="eastAsia" w:ascii="黑体" w:hAnsi="黑体" w:eastAsia="黑体" w:cs="黑体"/>
                <w:sz w:val="32"/>
                <w:szCs w:val="44"/>
                <w:lang w:eastAsia="zh-CN"/>
              </w:rPr>
              <w:t>序号</w:t>
            </w:r>
          </w:p>
        </w:tc>
        <w:tc>
          <w:tcPr>
            <w:tcW w:w="3806" w:type="dxa"/>
            <w:shd w:val="clear" w:color="auto" w:fill="auto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32"/>
                <w:szCs w:val="44"/>
              </w:rPr>
            </w:pPr>
            <w:r>
              <w:rPr>
                <w:rFonts w:hint="eastAsia" w:ascii="黑体" w:hAnsi="黑体" w:eastAsia="黑体" w:cs="黑体"/>
                <w:sz w:val="32"/>
                <w:szCs w:val="44"/>
                <w:lang w:eastAsia="zh-CN"/>
              </w:rPr>
              <w:t>单位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32"/>
                <w:szCs w:val="44"/>
              </w:rPr>
            </w:pPr>
            <w:r>
              <w:rPr>
                <w:rFonts w:hint="eastAsia" w:ascii="黑体" w:hAnsi="黑体" w:eastAsia="黑体" w:cs="黑体"/>
                <w:sz w:val="32"/>
                <w:szCs w:val="44"/>
                <w:lang w:eastAsia="zh-CN"/>
              </w:rPr>
              <w:t>代表名额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32"/>
                <w:szCs w:val="44"/>
              </w:rPr>
            </w:pPr>
            <w:r>
              <w:rPr>
                <w:rFonts w:hint="eastAsia" w:ascii="黑体" w:hAnsi="黑体" w:eastAsia="黑体" w:cs="黑体"/>
                <w:sz w:val="32"/>
                <w:szCs w:val="44"/>
                <w:lang w:eastAsia="zh-CN"/>
              </w:rPr>
              <w:t>特邀代表</w:t>
            </w:r>
          </w:p>
        </w:tc>
        <w:tc>
          <w:tcPr>
            <w:tcW w:w="2015" w:type="dxa"/>
            <w:shd w:val="clear" w:color="auto" w:fill="auto"/>
            <w:vAlign w:val="center"/>
          </w:tcPr>
          <w:p>
            <w:pPr>
              <w:pStyle w:val="2"/>
              <w:jc w:val="center"/>
              <w:rPr>
                <w:rFonts w:ascii="黑体" w:hAnsi="黑体" w:eastAsia="黑体" w:cs="黑体"/>
                <w:sz w:val="32"/>
                <w:szCs w:val="44"/>
              </w:rPr>
            </w:pPr>
            <w:r>
              <w:rPr>
                <w:rFonts w:hint="eastAsia" w:ascii="黑体" w:hAnsi="黑体" w:eastAsia="黑体" w:cs="黑体"/>
                <w:sz w:val="32"/>
                <w:szCs w:val="44"/>
                <w:lang w:eastAsia="zh-CN"/>
              </w:rPr>
              <w:t>委员候选人名额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周口军分区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市政府办公室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市委政法委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市直工委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市委人才办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市文明办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市委网信办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周口日报社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周口广播电视台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市总工会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11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团市委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12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市妇联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13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市科协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14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市社科联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15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市发改委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16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市教体局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17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市科技局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18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市工信局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19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市民宗局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20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市民政局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21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市财政局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22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市人社局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23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市自然资源和规划局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24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市生态环境局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25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市交通运输局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26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市水利局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27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市农业农村局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28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市文化广电和旅游局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29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市卫生健康委员会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30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市应急管理局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31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市市场监督管理局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32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市统计局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33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市农科院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34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市产业创新研究中心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35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市气象局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36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市城乡一体化示范区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37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临港开发区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38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黄泛区农场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39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市中心医院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40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市中医院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41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周口市口腔医院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42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周口师范学院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43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河南科技职业大学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44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周口职业技术学院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45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周口理工职业学院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46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周口文理职业学院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47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周口城市职业学院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48</w:t>
            </w:r>
          </w:p>
        </w:tc>
        <w:tc>
          <w:tcPr>
            <w:tcW w:w="3806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周口智慧能源职业学院</w:t>
            </w:r>
          </w:p>
        </w:tc>
        <w:tc>
          <w:tcPr>
            <w:tcW w:w="107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98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015" w:type="dxa"/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1" w:type="dxa"/>
            <w:gridSpan w:val="2"/>
            <w:shd w:val="clear" w:color="auto" w:fill="auto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合计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33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47</w:t>
            </w:r>
          </w:p>
        </w:tc>
        <w:tc>
          <w:tcPr>
            <w:tcW w:w="201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25</w:t>
            </w:r>
          </w:p>
        </w:tc>
      </w:tr>
    </w:tbl>
    <w:p/>
    <w:sectPr>
      <w:headerReference r:id="rId6" w:type="default"/>
      <w:pgSz w:w="11907" w:h="16840"/>
      <w:pgMar w:top="1797" w:right="1440" w:bottom="1797" w:left="144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39E4792-52C7-4C7D-A742-278391A515C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6EA660B-6178-4D7C-BE05-A1A7364DA5C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31BBC981-483F-49D4-8ADC-94969E7D263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24D66B0-6DA0-4564-8138-BE2836B1DEA0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A2B162A8-57EF-47CD-9735-832E1E765AF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穝灿砰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6" w:fontKey="{5726EAF1-0561-409A-8292-101700C3F0A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 w:eastAsia="宋体"/>
      </w:rPr>
      <w:id w:val="910454"/>
    </w:sdtPr>
    <w:sdtEndPr>
      <w:rPr>
        <w:rFonts w:ascii="宋体" w:hAnsi="宋体" w:eastAsia="宋体"/>
      </w:rPr>
    </w:sdtEndPr>
    <w:sdtContent>
      <w:p>
        <w:pPr>
          <w:pStyle w:val="4"/>
          <w:jc w:val="right"/>
          <w:rPr>
            <w:rFonts w:ascii="宋体" w:hAnsi="宋体" w:eastAsia="宋体"/>
          </w:rPr>
        </w:pPr>
        <w:r>
          <w:rPr>
            <w:rFonts w:ascii="宋体" w:hAnsi="宋体" w:eastAsia="宋体"/>
            <w:sz w:val="28"/>
          </w:rPr>
          <w:t>—</w:t>
        </w:r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  <w:lang w:val="zh-CN"/>
          </w:rPr>
          <w:t>3</w:t>
        </w:r>
        <w:r>
          <w:rPr>
            <w:rFonts w:ascii="宋体" w:hAnsi="宋体" w:eastAsia="宋体"/>
            <w:sz w:val="28"/>
          </w:rPr>
          <w:fldChar w:fldCharType="end"/>
        </w:r>
        <w:r>
          <w:rPr>
            <w:rFonts w:ascii="宋体" w:hAnsi="宋体" w:eastAsia="宋体"/>
            <w:sz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ascii="宋体" w:hAnsi="宋体" w:eastAsia="宋体"/>
        <w:sz w:val="28"/>
      </w:rPr>
      <w:t>—</w:t>
    </w:r>
    <w:sdt>
      <w:sdtPr>
        <w:rPr>
          <w:rFonts w:ascii="宋体" w:hAnsi="宋体" w:eastAsia="宋体"/>
          <w:sz w:val="28"/>
        </w:rPr>
        <w:id w:val="910471"/>
      </w:sdtPr>
      <w:sdtEndPr>
        <w:rPr>
          <w:rFonts w:asciiTheme="minorHAnsi" w:hAnsiTheme="minorHAnsi" w:eastAsiaTheme="minorEastAsia"/>
          <w:sz w:val="18"/>
        </w:rPr>
      </w:sdtEndPr>
      <w:sdtContent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  <w:lang w:val="zh-CN"/>
          </w:rPr>
          <w:t>4</w:t>
        </w:r>
        <w:r>
          <w:rPr>
            <w:rFonts w:ascii="宋体" w:hAnsi="宋体" w:eastAsia="宋体"/>
            <w:sz w:val="28"/>
          </w:rPr>
          <w:fldChar w:fldCharType="end"/>
        </w:r>
        <w:r>
          <w:rPr>
            <w:rFonts w:ascii="宋体" w:hAnsi="宋体" w:eastAsia="宋体"/>
            <w:sz w:val="28"/>
          </w:rPr>
          <w:t>—</w:t>
        </w:r>
      </w:sdtContent>
    </w:sdt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19058B"/>
    <w:rsid w:val="000E433E"/>
    <w:rsid w:val="00123985"/>
    <w:rsid w:val="001F4F63"/>
    <w:rsid w:val="00297AAF"/>
    <w:rsid w:val="002C741D"/>
    <w:rsid w:val="005B3E9B"/>
    <w:rsid w:val="006B59D7"/>
    <w:rsid w:val="00733D5C"/>
    <w:rsid w:val="00842059"/>
    <w:rsid w:val="00A073ED"/>
    <w:rsid w:val="00AA3E59"/>
    <w:rsid w:val="00AD4513"/>
    <w:rsid w:val="00B75571"/>
    <w:rsid w:val="00BA58FE"/>
    <w:rsid w:val="00C33376"/>
    <w:rsid w:val="00C5076C"/>
    <w:rsid w:val="00DC5253"/>
    <w:rsid w:val="00E355B2"/>
    <w:rsid w:val="00E845E4"/>
    <w:rsid w:val="00F01D3D"/>
    <w:rsid w:val="00F60259"/>
    <w:rsid w:val="00FA2449"/>
    <w:rsid w:val="032633D2"/>
    <w:rsid w:val="06AE7ADB"/>
    <w:rsid w:val="09630EDC"/>
    <w:rsid w:val="0AB87672"/>
    <w:rsid w:val="0CFA52E1"/>
    <w:rsid w:val="110A2418"/>
    <w:rsid w:val="12934A13"/>
    <w:rsid w:val="1BA21EA5"/>
    <w:rsid w:val="1E077654"/>
    <w:rsid w:val="1FD04B4B"/>
    <w:rsid w:val="28F410E0"/>
    <w:rsid w:val="2A481943"/>
    <w:rsid w:val="3C494559"/>
    <w:rsid w:val="3F4A1C1A"/>
    <w:rsid w:val="4CA77E32"/>
    <w:rsid w:val="4D460F04"/>
    <w:rsid w:val="5139664E"/>
    <w:rsid w:val="5319058B"/>
    <w:rsid w:val="5B50620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eastAsia="en-US"/>
    </w:rPr>
  </w:style>
  <w:style w:type="paragraph" w:styleId="3">
    <w:name w:val="Balloon Text"/>
    <w:basedOn w:val="1"/>
    <w:link w:val="14"/>
    <w:uiPriority w:val="0"/>
    <w:rPr>
      <w:sz w:val="18"/>
      <w:szCs w:val="18"/>
    </w:rPr>
  </w:style>
  <w:style w:type="paragraph" w:styleId="4">
    <w:name w:val="footer"/>
    <w:basedOn w:val="1"/>
    <w:link w:val="12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4"/>
      <w:lang w:eastAsia="en-US"/>
    </w:rPr>
  </w:style>
  <w:style w:type="character" w:customStyle="1" w:styleId="11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8"/>
    <w:link w:val="4"/>
    <w:uiPriority w:val="99"/>
    <w:rPr>
      <w:kern w:val="2"/>
      <w:sz w:val="18"/>
      <w:szCs w:val="18"/>
    </w:rPr>
  </w:style>
  <w:style w:type="paragraph" w:customStyle="1" w:styleId="13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4">
    <w:name w:val="批注框文本 Char"/>
    <w:basedOn w:val="8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292</Words>
  <Characters>299</Characters>
  <Lines>74</Lines>
  <Paragraphs>21</Paragraphs>
  <TotalTime>147</TotalTime>
  <ScaleCrop>false</ScaleCrop>
  <LinksUpToDate>false</LinksUpToDate>
  <CharactersWithSpaces>299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2026-10-21T02:20:00Z</dcterms:created>
  <dc:creator>陈柏杨</dc:creator>
  <cp:lastModifiedBy>Administrator</cp:lastModifiedBy>
  <cp:lastPrinted>2026-09-21T01:39:00Z</cp:lastPrinted>
  <dcterms:modified xsi:type="dcterms:W3CDTF">2026-10-21T11:14:58Z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AAAE7B1DECD94B309844C6940BDBC1CB</vt:lpwstr>
  </property>
  <property fmtid="{D5CDD505-2E9C-101B-9397-08002B2CF9AE}" pid="4" name="KSOTemplateDocerSaveRecord">
    <vt:lpwstr>eyJoZGlkIjoiYWFiNzlmOTk5MDg4NjNhOWE5MjBmMDhlMzNjODk1MmYiLCJ1c2VySWQiOiIyNjgwMTQwOTQifQ==</vt:lpwstr>
  </property>
</Properties>
</file>